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1 do Regulaminu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Ogólnopolskiego Strażackiego Konkursu Plastycznego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ZWIĄZEK OCHOTNICZYCH STRAŻY POŻARNYCH RZECZYPOSPOLITEJ POLSKIEJ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OGÓLNOPOLSKI STRAŻACKI KONKURS PLASTYCZNY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KARTA ZGŁOSZENIA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5000" w:type="pct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3211"/>
        <w:gridCol w:w="559"/>
        <w:gridCol w:w="3211"/>
        <w:gridCol w:w="326"/>
        <w:gridCol w:w="1447"/>
        <w:gridCol w:w="1167"/>
      </w:tblGrid>
      <w:tr>
        <w:trPr>
          <w:trHeight w:val="703" w:hRule="exact"/>
        </w:trPr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IMIĘ I NAZWISKO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WIEK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KLASA</w:t>
            </w:r>
          </w:p>
        </w:tc>
      </w:tr>
      <w:tr>
        <w:trPr>
          <w:trHeight w:val="831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DOKŁADNY ADRES ZAMIESZKANIA,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adres e-mail (do przesłania wyników)</w:t>
            </w:r>
          </w:p>
        </w:tc>
      </w:tr>
      <w:tr>
        <w:trPr>
          <w:trHeight w:val="454" w:hRule="exact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WOJEWÓDZTWO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POWIAT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GMINA</w:t>
            </w:r>
          </w:p>
        </w:tc>
      </w:tr>
      <w:tr>
        <w:trPr>
          <w:trHeight w:val="1385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NAZWA I ADRES PLACÓWKI nauki lub pracy (SZKOŁA), adres e-mail (do przesłania wyników)</w:t>
            </w:r>
          </w:p>
        </w:tc>
      </w:tr>
      <w:tr>
        <w:trPr>
          <w:trHeight w:val="454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TYTUŁ PRACY</w:t>
            </w:r>
          </w:p>
        </w:tc>
      </w:tr>
      <w:tr>
        <w:trPr>
          <w:trHeight w:val="454" w:hRule="exact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ROK POWSTANIA</w:t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TECHNIKA PRACY</w:t>
            </w:r>
          </w:p>
        </w:tc>
      </w:tr>
      <w:tr>
        <w:trPr>
          <w:trHeight w:val="1065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INSTRUKTOR/NAUCZYCIEL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(IMIĘ I NAZWISKO, telefon kontaktowy, e-mail)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5000" w:type="pct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615"/>
        <w:gridCol w:w="3811"/>
        <w:gridCol w:w="3495"/>
      </w:tblGrid>
      <w:tr>
        <w:trPr>
          <w:trHeight w:val="1036" w:hRule="exac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Oświadczam, że zostałem zapoznany z regulaminem i bez zastrzeżeń przyjmuję jego postanowienia.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Wyrażam zgodę na przetwarzanie moich danych osobowych przez Organizatora na potrzeby konkursu zgodnie z ustawą o ochronie danych osobowych.</w:t>
            </w:r>
          </w:p>
        </w:tc>
      </w:tr>
      <w:tr>
        <w:trPr>
          <w:trHeight w:val="1182" w:hRule="exact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PODPIS RODZICA LUB PRAWNEGO OPIEKUNA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(w przypadku uczestników małoletnich)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PODPIS INSTRUKTORA/NAUCZYCIELA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left="-426" w:right="-144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KARTĘ ZGŁOSZENIA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OBIE STRONY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PO WYPEŁNIENIU PROSIMY PRZYKLEIĆ NA REWERSIE PRACY KONKURSOWEJ</w:t>
      </w:r>
    </w:p>
    <w:p>
      <w:pPr>
        <w:pStyle w:val="Normal"/>
        <w:ind w:left="-426" w:right="-144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</w:rPr>
        <w:t>IMIĘ I NAZWISKO AUTORA PRACY …………………………………………………………………………………………….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Podpisanie niniejszego dokumentu jest równoznaczne z wyrażeniem zgody na przetwarzanie Państwa danych osobowych/danych osobowych małoletniego Uczestnika przez Związek Ochotniczych Straży Pożarnych RP z siedzibą w Warszawie, przy ul. Oboźnej 1, zwany  dalej również "ADO". Można się z nami kontaktować w następujący sposób: a) listownie: ul. Oboźna 1, 00-340 Warszawa; b) telefonicznie: (22) 509 50 50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bCs/>
          <w:sz w:val="21"/>
          <w:szCs w:val="21"/>
        </w:rPr>
        <w:t>Inspektor ochrony danych.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Możecie się Państwo kontaktować również z wyznaczonym przez ADO Inspektorem Ochrony Danych pod adresem email </w:t>
      </w:r>
      <w:hyperlink r:id="rId2" w:tgtFrame="_blank">
        <w:r>
          <w:rPr>
            <w:rStyle w:val="Czeinternetowe"/>
            <w:rFonts w:cs="Calibri" w:ascii="Calibri" w:hAnsi="Calibri" w:asciiTheme="minorHAnsi" w:cstheme="minorHAnsi" w:hAnsiTheme="minorHAnsi"/>
            <w:sz w:val="21"/>
            <w:szCs w:val="21"/>
          </w:rPr>
          <w:t>iod@zosprp.org.pl</w:t>
        </w:r>
      </w:hyperlink>
      <w:r>
        <w:rPr>
          <w:rFonts w:cs="Calibri" w:ascii="Calibri" w:hAnsi="Calibri" w:asciiTheme="minorHAnsi" w:cstheme="minorHAnsi" w:hAnsiTheme="minorHAnsi"/>
          <w:sz w:val="21"/>
          <w:szCs w:val="21"/>
        </w:rPr>
        <w:t>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bCs/>
          <w:sz w:val="21"/>
          <w:szCs w:val="21"/>
        </w:rPr>
        <w:t>Cele i podstawy przetwarzania.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Będziemy przetwarzać Państwa dane osobowe/ dane osobowe małoletniego Uczestnika w celu przeprowadzenia Ogólnopolskiego Strażackiego Konkursu Plastycznego, podatkowych (w przypadku zwycięzców) a następnie dla wypełnienia obowiązku archiwizacji dokumentów.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bCs/>
          <w:sz w:val="21"/>
          <w:szCs w:val="21"/>
        </w:rPr>
        <w:t>Odbiorcy danych osobowych.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Państwa dane osobowe/ dane osobowe małoletniego Uczestnika, w przypadku zakwalifikowania się do wyższego etapu konkursu, będą przekazywane Administratorowi Danych Osobowych tego szczebla konkursu.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bCs/>
          <w:sz w:val="21"/>
          <w:szCs w:val="21"/>
        </w:rPr>
        <w:t>Okres przechowywania danych.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Będziemy przechowywać Państwa dane osobowe przez okres max. do 5 lat od momentu wyłonienia zwycięzców.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bCs/>
          <w:sz w:val="21"/>
          <w:szCs w:val="21"/>
        </w:rPr>
        <w:t>Prawa osób, których dane dotyczą.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Zgodnie z RODO przysługuje Państwu: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a) prawo dostępu do swoich danych dane osobowe małoletniego Uczestnika oraz otrzymania ich kopii;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b) prawo do sprostowania (poprawiania) swoich danych dane osobowe małoletniego Uczestnika;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c) prawo do usunięcia danych osobowych, w sytuacji, gdy przetwarzanie danych nie następuje w celu wywiązania się z obowiązku wynikającego z przepisu prawa lub w ramach sprawowania władzy publicznej;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d) prawo do ograniczenia przetwarzania danych;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e) prawo do wniesienia skargi do Prezes UODO (na adres Urzędu Ochrony Danych Osobowych, ul. Stawki 2, 00 - 193 Warszawa)</w:t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ind w:right="282" w:hanging="0"/>
        <w:jc w:val="both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sz w:val="21"/>
          <w:szCs w:val="21"/>
        </w:rPr>
        <w:t>Zgoda na wykorzystanie wizerunku</w:t>
      </w:r>
    </w:p>
    <w:p>
      <w:pPr>
        <w:pStyle w:val="ListParagraph"/>
        <w:numPr>
          <w:ilvl w:val="0"/>
          <w:numId w:val="1"/>
        </w:numPr>
        <w:ind w:left="284" w:right="282" w:hanging="284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Uczestnicy konkursu lub prawni opiekunowie małoletnich Uczestników wyrażają zgodę na nieodpłatne używanie, wykorzystanie i rozpowszechnianie wizerunku, utrwalonego jakąkolwiek techniką na wszelkich nośnikach (w tym w postaci fotografii i dokumentacji filmowej) przez organizatora konkursu, na potrzeby konkursu.</w:t>
      </w:r>
    </w:p>
    <w:p>
      <w:pPr>
        <w:pStyle w:val="ListParagraph"/>
        <w:numPr>
          <w:ilvl w:val="0"/>
          <w:numId w:val="1"/>
        </w:numPr>
        <w:ind w:left="284" w:right="282" w:hanging="284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Niniejsza zgoda jest nieodpłatna, nie jest ograniczona ilościowo, czasowo ani terytorialnie.</w:t>
      </w:r>
    </w:p>
    <w:p>
      <w:pPr>
        <w:pStyle w:val="ListParagraph"/>
        <w:numPr>
          <w:ilvl w:val="0"/>
          <w:numId w:val="1"/>
        </w:numPr>
        <w:ind w:left="284" w:right="282" w:hanging="284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ListParagraph"/>
        <w:numPr>
          <w:ilvl w:val="0"/>
          <w:numId w:val="1"/>
        </w:numPr>
        <w:ind w:left="284" w:right="282" w:hanging="284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Niniejsza zgoda obejmuje wszelkie formy publikacji, w szczególności rozpowszechnianie 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4"/>
        <w:gridCol w:w="4394"/>
      </w:tblGrid>
      <w:tr>
        <w:trPr>
          <w:trHeight w:val="489" w:hRule="atLeast"/>
        </w:trPr>
        <w:tc>
          <w:tcPr>
            <w:tcW w:w="52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l-PL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l-PL" w:bidi="ar-SA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l-PL" w:bidi="ar-SA"/>
              </w:rPr>
            </w:r>
          </w:p>
        </w:tc>
      </w:tr>
      <w:tr>
        <w:trPr>
          <w:trHeight w:val="489" w:hRule="atLeast"/>
        </w:trPr>
        <w:tc>
          <w:tcPr>
            <w:tcW w:w="524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l-PL" w:bidi="ar-SA"/>
              </w:rPr>
              <w:t>Podpis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l-PL" w:bidi="ar-SA"/>
              </w:rPr>
              <w:t>uczestnika/prawnego opiekuna małoletniego</w:t>
            </w:r>
          </w:p>
        </w:tc>
        <w:tc>
          <w:tcPr>
            <w:tcW w:w="43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l-PL" w:bidi="ar-SA"/>
              </w:rPr>
              <w:t xml:space="preserve">Podpis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l-PL" w:bidi="ar-SA"/>
              </w:rPr>
              <w:t>instruktora/nauczyciela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1134" w:right="851" w:gutter="0" w:header="0" w:top="709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6ab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qFormat/>
    <w:rsid w:val="00526ab6"/>
    <w:rPr>
      <w:rFonts w:ascii="Arial" w:hAnsi="Arial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526ab6"/>
    <w:rPr/>
  </w:style>
  <w:style w:type="character" w:styleId="Czeinternetowe">
    <w:name w:val="Łącze internetowe"/>
    <w:uiPriority w:val="99"/>
    <w:unhideWhenUsed/>
    <w:rsid w:val="00526ab6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519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519ed"/>
    <w:rPr>
      <w:rFonts w:ascii="Arial" w:hAnsi="Arial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519ed"/>
    <w:rPr>
      <w:rFonts w:ascii="Arial" w:hAnsi="Arial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519ed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26a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519e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519e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19e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173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osprp.org.pl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LibreOffice/7.3.6.2$Windows_X86_64 LibreOffice_project/c28ca90fd6e1a19e189fc16c05f8f8924961e12e</Application>
  <AppVersion>15.0000</AppVersion>
  <Pages>3</Pages>
  <Words>535</Words>
  <Characters>3689</Characters>
  <CharactersWithSpaces>4172</CharactersWithSpaces>
  <Paragraphs>51</Paragraphs>
  <Company>OW ZOSPRP w Poznaniu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2022-11-03T13:48:00Z</dcterms:created>
  <dc:creator>Tomek</dc:creator>
  <dc:description/>
  <dc:language>pl-PL</dc:language>
  <cp:lastModifiedBy>Maja</cp:lastModifiedBy>
  <dcterms:modified xsi:type="dcterms:W3CDTF">2022-11-03T13:53:00Z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